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EE26B4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B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EE26B4">
        <w:rPr>
          <w:rFonts w:ascii="Times New Roman" w:hAnsi="Times New Roman" w:cs="Times New Roman"/>
          <w:b/>
          <w:sz w:val="24"/>
          <w:szCs w:val="24"/>
        </w:rPr>
        <w:t>J</w:t>
      </w:r>
      <w:r w:rsidRPr="00EE26B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EE26B4">
        <w:rPr>
          <w:rFonts w:ascii="Times New Roman" w:hAnsi="Times New Roman" w:cs="Times New Roman"/>
          <w:b/>
          <w:sz w:val="24"/>
          <w:szCs w:val="24"/>
        </w:rPr>
        <w:t>SJE</w:t>
      </w:r>
      <w:r w:rsidRPr="00EE26B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0662B7" w:rsidRPr="00EE26B4">
        <w:rPr>
          <w:rFonts w:ascii="Times New Roman" w:hAnsi="Times New Roman" w:cs="Times New Roman"/>
          <w:b/>
          <w:sz w:val="24"/>
          <w:szCs w:val="24"/>
        </w:rPr>
        <w:t>2</w:t>
      </w:r>
      <w:r w:rsidRPr="00EE26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B4" w:rsidRPr="00EE26B4">
        <w:rPr>
          <w:rFonts w:ascii="Times New Roman" w:hAnsi="Times New Roman" w:cs="Times New Roman"/>
          <w:b/>
          <w:sz w:val="24"/>
          <w:szCs w:val="24"/>
        </w:rPr>
        <w:t>SVIBNJA</w:t>
      </w:r>
      <w:r w:rsidR="007B5F01" w:rsidRPr="00EE26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EE26B4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EE26B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EE26B4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EE26B4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26B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EE26B4" w:rsidRPr="00EE26B4" w:rsidRDefault="00EE26B4" w:rsidP="00EE26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11. sjednice Školskog odbora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>Donošenje prethodne suglasnosti za zapošljavanje učitelja/</w:t>
      </w:r>
      <w:proofErr w:type="spellStart"/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>ice</w:t>
      </w:r>
      <w:proofErr w:type="spellEnd"/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razredne nastave za rad u produženom boravku za učenike pripadnike romskog podrijetla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>Donošenje Plana nabave roba i usluga za 2022. godinu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>Donošenje Odluke o imenovanju Povjerenstva za reviziju i otpis knjižnične građe školske knjižnice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Donošenje odluke o dopunama Školskog kurikuluma za školsku godinu 2021./2022. 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>Donošenje prijedloga 1. izmjena i dopuna financijskog plana za 2022. godinu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>Financijsko izvješće za razdoblje od 1. siječnja 2022. do 31. ožujka 2022. godine</w:t>
      </w:r>
    </w:p>
    <w:p w:rsidR="00EE26B4" w:rsidRPr="00EE26B4" w:rsidRDefault="00EE26B4" w:rsidP="00EE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</w:t>
      </w: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</w:p>
    <w:p w:rsidR="00EE26B4" w:rsidRPr="00EE26B4" w:rsidRDefault="00EE26B4" w:rsidP="00EE26B4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Sporazum o korištenju i razgraničenju materijalnih troškova vezano za korištenje prostora u školskoj zgradi za potrebe provođenja programa predškolskog odgoja i obrazovanja dječjeg vrtića „</w:t>
      </w:r>
      <w:proofErr w:type="spellStart"/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Hlojkica</w:t>
      </w:r>
      <w:proofErr w:type="spellEnd"/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“ Delnice, PO Brod na Kupi.  </w:t>
      </w:r>
    </w:p>
    <w:p w:rsidR="00EE26B4" w:rsidRPr="00EE26B4" w:rsidRDefault="00EE26B4" w:rsidP="00EE26B4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Posudba novonabavljenog kombi vozila</w:t>
      </w:r>
    </w:p>
    <w:p w:rsidR="00EE26B4" w:rsidRPr="00EE26B4" w:rsidRDefault="00EE26B4" w:rsidP="00EE26B4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Topli (kuhani) obroci u školskoj kuhinji</w:t>
      </w: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  </w:t>
      </w:r>
    </w:p>
    <w:p w:rsidR="00EE26B4" w:rsidRPr="00EE26B4" w:rsidRDefault="00EE26B4" w:rsidP="00EE26B4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12C1" w:rsidRPr="00EE26B4" w:rsidRDefault="00A312C1" w:rsidP="00EE26B4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E26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   </w:t>
      </w:r>
    </w:p>
    <w:p w:rsidR="000662B7" w:rsidRPr="00EE26B4" w:rsidRDefault="000662B7" w:rsidP="00EE26B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bookmarkEnd w:id="0"/>
    <w:p w:rsidR="00827439" w:rsidRPr="00EE26B4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26B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EE26B4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E26B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EE26B4">
        <w:rPr>
          <w:rFonts w:ascii="Times New Roman" w:hAnsi="Times New Roman" w:cs="Times New Roman"/>
          <w:sz w:val="24"/>
          <w:szCs w:val="24"/>
        </w:rPr>
        <w:t>1</w:t>
      </w:r>
      <w:r w:rsidR="00EE26B4" w:rsidRPr="00EE26B4">
        <w:rPr>
          <w:rFonts w:ascii="Times New Roman" w:hAnsi="Times New Roman" w:cs="Times New Roman"/>
          <w:sz w:val="24"/>
          <w:szCs w:val="24"/>
        </w:rPr>
        <w:t>1</w:t>
      </w:r>
      <w:r w:rsidRPr="00EE26B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6B4" w:rsidRPr="00EE26B4" w:rsidRDefault="000662B7" w:rsidP="00EE26B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B4">
        <w:rPr>
          <w:rFonts w:ascii="Times New Roman" w:hAnsi="Times New Roman" w:cs="Times New Roman"/>
          <w:sz w:val="24"/>
          <w:szCs w:val="24"/>
        </w:rPr>
        <w:t>Ad 2.)</w:t>
      </w:r>
      <w:r w:rsidR="00A312C1" w:rsidRPr="00EE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6B4" w:rsidRPr="00EE26B4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učiteljice razredne nastave za rad u produženom boravku za učenike pripadnike romskog podrijetla</w:t>
      </w:r>
      <w:r w:rsidR="00EE26B4" w:rsidRPr="00EE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temelju natječaja.</w:t>
      </w:r>
    </w:p>
    <w:p w:rsidR="00EE26B4" w:rsidRPr="00EE26B4" w:rsidRDefault="00190559" w:rsidP="00EE26B4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26B4">
        <w:rPr>
          <w:rFonts w:ascii="Times New Roman" w:hAnsi="Times New Roman" w:cs="Times New Roman"/>
          <w:sz w:val="24"/>
          <w:szCs w:val="24"/>
        </w:rPr>
        <w:t xml:space="preserve">Ad 3.) </w:t>
      </w:r>
      <w:r w:rsidR="00EE26B4" w:rsidRPr="00EE26B4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Kupi, Školski odbor donosi Plan nabave za 2022. godinu.</w:t>
      </w:r>
    </w:p>
    <w:p w:rsidR="0077259A" w:rsidRPr="00EE26B4" w:rsidRDefault="00EE26B4" w:rsidP="00EE26B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E2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Plan nabave stupa na snagu danom donošenja i objavljuje se u Elektroničkom oglasniku javne nabave i na mrežnim stranicama Škole</w:t>
      </w:r>
      <w:r w:rsidRPr="00EE2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</w:p>
    <w:p w:rsidR="00EE26B4" w:rsidRPr="00EE26B4" w:rsidRDefault="00EE26B4" w:rsidP="00EE26B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26B4">
        <w:rPr>
          <w:rFonts w:ascii="Times New Roman" w:hAnsi="Times New Roman" w:cs="Times New Roman"/>
          <w:sz w:val="24"/>
          <w:szCs w:val="24"/>
        </w:rPr>
        <w:t xml:space="preserve">Ad 4.) </w:t>
      </w:r>
      <w:r w:rsidRPr="00EE26B4">
        <w:rPr>
          <w:rFonts w:ascii="Times New Roman" w:eastAsia="Calibri" w:hAnsi="Times New Roman" w:cs="Times New Roman"/>
          <w:sz w:val="24"/>
          <w:szCs w:val="24"/>
          <w:lang w:eastAsia="zh-CN"/>
        </w:rPr>
        <w:t>Na temelju članka 18. Zakona o knjižnicama i knjižničnoj djelatnosti („NN“ br. 17/19, 98/19), članka 5. Pravilnika o reviziji i otpisu knjižnične građe („NN“ br. 21/02), članka 80. Statuta Osnovne škole Frana Krste Frankopana i Pravilnika o radu školske knjižnice, Školski odbor Osnovne škole Frana Krste Frankopana donosi Odluku o imenovanju povjerenstva za reviziju i otpis knjižnične građe školske knjižnice</w:t>
      </w:r>
      <w:r w:rsidRPr="00EE26B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E26B4" w:rsidRPr="00EE26B4" w:rsidRDefault="00EE26B4" w:rsidP="00EE26B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6B4">
        <w:rPr>
          <w:rFonts w:ascii="Times New Roman" w:hAnsi="Times New Roman" w:cs="Times New Roman"/>
          <w:sz w:val="24"/>
          <w:szCs w:val="24"/>
        </w:rPr>
        <w:t xml:space="preserve">Ad 5.) </w:t>
      </w: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temelju članka 28. Zakona o odgoju i obrazovanju u osnovnoj i srednjoj školi (NN br. 87/08, 86/09, 92/10, 105/10, 90/11, 5/12, 16/12, 86/12, 126/12, 94/13, 152/14, 7/17, 69/18, </w:t>
      </w:r>
      <w:r w:rsidRPr="00EE26B4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98/19, 64/20) i članka 80. Statuta Osnovne škole Frana Krste Frankopana Školski odbor Osnovne škole Frana Krste Frankopana donosi Odluku o I. dopunama Školskog kurikuluma za školsku godinu 2021./2022.</w:t>
      </w:r>
    </w:p>
    <w:p w:rsidR="00EE26B4" w:rsidRPr="00EE26B4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4">
        <w:rPr>
          <w:rFonts w:ascii="Times New Roman" w:hAnsi="Times New Roman" w:cs="Times New Roman"/>
          <w:sz w:val="24"/>
          <w:szCs w:val="24"/>
        </w:rPr>
        <w:t xml:space="preserve">Ad 6.) </w:t>
      </w:r>
      <w:r w:rsidRPr="00EE26B4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 Školski odbor Osnovne škole  Frana Krste Frankopana Brod na Kupi donosi Odluku o donošenju prijedloga I. izmjena i dopuna financijskog plana za 2022. godinu.</w:t>
      </w:r>
    </w:p>
    <w:p w:rsidR="00EE26B4" w:rsidRPr="00EE26B4" w:rsidRDefault="00EE26B4" w:rsidP="00EE26B4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E26B4">
        <w:rPr>
          <w:rFonts w:ascii="Times New Roman" w:hAnsi="Times New Roman" w:cs="Times New Roman"/>
          <w:sz w:val="24"/>
          <w:szCs w:val="24"/>
        </w:rPr>
        <w:t xml:space="preserve">Ad 7.) </w:t>
      </w:r>
      <w:r w:rsidRPr="00EE26B4">
        <w:rPr>
          <w:rFonts w:ascii="Times New Roman" w:hAnsi="Times New Roman" w:cs="Times New Roman"/>
          <w:sz w:val="24"/>
          <w:szCs w:val="24"/>
        </w:rPr>
        <w:t>Na temelju članka 80. Statuta Osnovne škole Frana Krste Frankopana, Brod na Kupi, Školski odbor donosi Odluku o usvajanju financijskog izvješća za razdoblje od 1. siječnja 2022. godine do 31. ožujka 2022. godine.</w:t>
      </w:r>
    </w:p>
    <w:p w:rsidR="0077259A" w:rsidRPr="00EE26B4" w:rsidRDefault="0077259A" w:rsidP="00EE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</w:t>
      </w:r>
      <w:r w:rsidR="00EE26B4" w:rsidRPr="00EE26B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E26B4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Pr="00EE26B4">
        <w:rPr>
          <w:rFonts w:ascii="Times New Roman" w:eastAsia="Times New Roman" w:hAnsi="Times New Roman" w:cs="Times New Roman"/>
          <w:sz w:val="24"/>
          <w:szCs w:val="24"/>
        </w:rPr>
        <w:t xml:space="preserve"> Razno: </w:t>
      </w:r>
    </w:p>
    <w:p w:rsidR="00EE26B4" w:rsidRPr="00EE26B4" w:rsidRDefault="00EE26B4" w:rsidP="00EE26B4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6B4">
        <w:rPr>
          <w:rFonts w:ascii="Times New Roman" w:eastAsia="Times New Roman" w:hAnsi="Times New Roman" w:cs="Times New Roman"/>
          <w:sz w:val="24"/>
          <w:szCs w:val="24"/>
        </w:rPr>
        <w:t>Školski odbor je obaviješten o sklopljenom Sporazumu o razgraničenju materijalnih troškova i korištenju prostora između Škole i Dječjeg vrtića „</w:t>
      </w:r>
      <w:proofErr w:type="spellStart"/>
      <w:r w:rsidRPr="00EE26B4">
        <w:rPr>
          <w:rFonts w:ascii="Times New Roman" w:eastAsia="Times New Roman" w:hAnsi="Times New Roman" w:cs="Times New Roman"/>
          <w:sz w:val="24"/>
          <w:szCs w:val="24"/>
        </w:rPr>
        <w:t>Hlojkica</w:t>
      </w:r>
      <w:proofErr w:type="spellEnd"/>
      <w:r w:rsidRPr="00EE26B4">
        <w:rPr>
          <w:rFonts w:ascii="Times New Roman" w:eastAsia="Times New Roman" w:hAnsi="Times New Roman" w:cs="Times New Roman"/>
          <w:sz w:val="24"/>
          <w:szCs w:val="24"/>
        </w:rPr>
        <w:t>“ Delnice.</w:t>
      </w:r>
    </w:p>
    <w:p w:rsidR="00EE26B4" w:rsidRPr="00EE26B4" w:rsidRDefault="00EE26B4" w:rsidP="00EE26B4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6B4">
        <w:rPr>
          <w:rFonts w:ascii="Times New Roman" w:eastAsia="Times New Roman" w:hAnsi="Times New Roman" w:cs="Times New Roman"/>
          <w:sz w:val="24"/>
          <w:szCs w:val="24"/>
        </w:rPr>
        <w:t>Školski odbor je upoznat sa time da će novonabavljeno kombi vozilo biti vraćeno na kraju nastavne godine.</w:t>
      </w:r>
    </w:p>
    <w:p w:rsidR="00EE26B4" w:rsidRPr="00EE26B4" w:rsidRDefault="00EE26B4" w:rsidP="00EE26B4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6B4">
        <w:rPr>
          <w:rFonts w:ascii="Times New Roman" w:eastAsia="Times New Roman" w:hAnsi="Times New Roman" w:cs="Times New Roman"/>
          <w:sz w:val="24"/>
          <w:szCs w:val="24"/>
        </w:rPr>
        <w:t>Školski odbor je upoznat s načinom pripreme i brojem kuhanih (toplih) obroka koji se za djecu pripremaju u školskoj kuhinji.</w:t>
      </w:r>
    </w:p>
    <w:p w:rsidR="00A312C1" w:rsidRPr="00EE26B4" w:rsidRDefault="00A312C1" w:rsidP="00EE26B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757F" w:rsidRPr="00EE26B4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EE26B4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EE26B4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EE26B4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EE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0757F"/>
    <w:rsid w:val="0077259A"/>
    <w:rsid w:val="007B5F01"/>
    <w:rsid w:val="00825B6C"/>
    <w:rsid w:val="00827439"/>
    <w:rsid w:val="0083377E"/>
    <w:rsid w:val="00895F58"/>
    <w:rsid w:val="00A1067B"/>
    <w:rsid w:val="00A312C1"/>
    <w:rsid w:val="00A345E2"/>
    <w:rsid w:val="00A91A30"/>
    <w:rsid w:val="00AE7A18"/>
    <w:rsid w:val="00B42336"/>
    <w:rsid w:val="00B4486F"/>
    <w:rsid w:val="00BA6A6E"/>
    <w:rsid w:val="00BF4964"/>
    <w:rsid w:val="00CD344D"/>
    <w:rsid w:val="00D0313A"/>
    <w:rsid w:val="00DE0699"/>
    <w:rsid w:val="00E65C1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C70D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21</cp:revision>
  <dcterms:created xsi:type="dcterms:W3CDTF">2020-06-03T10:38:00Z</dcterms:created>
  <dcterms:modified xsi:type="dcterms:W3CDTF">2022-05-04T09:11:00Z</dcterms:modified>
</cp:coreProperties>
</file>